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BA" w:rsidRPr="00D55326" w:rsidRDefault="00FA16BA" w:rsidP="00D55326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Що таке «г</w:t>
      </w:r>
      <w:r w:rsidRPr="00D55326">
        <w:rPr>
          <w:rFonts w:ascii="Times New Roman" w:hAnsi="Times New Roman"/>
          <w:b/>
          <w:sz w:val="36"/>
          <w:szCs w:val="36"/>
          <w:lang w:val="uk-UA"/>
        </w:rPr>
        <w:t>отовність  до школи»?</w:t>
      </w:r>
    </w:p>
    <w:p w:rsidR="00FA16BA" w:rsidRPr="00D55326" w:rsidRDefault="00FA16BA" w:rsidP="00D553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55326">
        <w:rPr>
          <w:rFonts w:ascii="Times New Roman" w:hAnsi="Times New Roman"/>
          <w:sz w:val="28"/>
          <w:szCs w:val="28"/>
          <w:lang w:val="uk-UA"/>
        </w:rPr>
        <w:t xml:space="preserve">      Якщо запитати про це в батьків, то отримаємо приблизно таку відповідь: «Дитина повинна знати літери, цифри у межах 10, уміти лічити у межах 10 і читати». Натомість будь-який учитель початкових класів скаже інакше.</w:t>
      </w:r>
    </w:p>
    <w:p w:rsidR="00FA16BA" w:rsidRPr="00D55326" w:rsidRDefault="00FA16BA" w:rsidP="00D553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55326">
        <w:rPr>
          <w:rFonts w:ascii="Times New Roman" w:hAnsi="Times New Roman"/>
          <w:sz w:val="28"/>
          <w:szCs w:val="28"/>
          <w:lang w:val="uk-UA"/>
        </w:rPr>
        <w:t xml:space="preserve">     Можна сказати, що є два глобальних критерії готовності дитини до школи – фізіологічна та психологічна. У свою чергу, готовність психологічна складається з інтелектуальної, емоційної та соціальної. Отже, розглянемо всі види готовності.</w:t>
      </w:r>
    </w:p>
    <w:p w:rsidR="00FA16BA" w:rsidRPr="00D55326" w:rsidRDefault="00FA16BA" w:rsidP="00D553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55326">
        <w:rPr>
          <w:rFonts w:ascii="Times New Roman" w:hAnsi="Times New Roman"/>
          <w:b/>
          <w:i/>
          <w:sz w:val="28"/>
          <w:szCs w:val="28"/>
          <w:lang w:val="uk-UA"/>
        </w:rPr>
        <w:t xml:space="preserve">     Особистісна готовність</w:t>
      </w:r>
      <w:r w:rsidRPr="00D55326">
        <w:rPr>
          <w:rFonts w:ascii="Times New Roman" w:hAnsi="Times New Roman"/>
          <w:sz w:val="28"/>
          <w:szCs w:val="28"/>
          <w:lang w:val="uk-UA"/>
        </w:rPr>
        <w:t xml:space="preserve"> – це навички і здатність контактувати із однокласниками та вчителями. Адже навіть ті малята, які відвідували дитячий садок і залишалися на якийсь час без батьків, опиняються в школі поміж незнайомих їм людей.</w:t>
      </w:r>
    </w:p>
    <w:p w:rsidR="00FA16BA" w:rsidRPr="00D55326" w:rsidRDefault="00FA16BA" w:rsidP="00D553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55326">
        <w:rPr>
          <w:rFonts w:ascii="Times New Roman" w:hAnsi="Times New Roman"/>
          <w:sz w:val="28"/>
          <w:szCs w:val="28"/>
          <w:lang w:val="uk-UA"/>
        </w:rPr>
        <w:t xml:space="preserve">     Уміння дитини спілкуватися з однолітками, діяти разом з іншими, поступатися, підкорятися за потреби, уникати конфлікту – це якості, що забезпечують їй безболісну адаптацію до нового соціального середовища. Це сприяє створенню сприятливих умов до подальшого навчання в школі. Якщо ж такої готовності немає, то дитина вчиться не рівно, успіхи спостерігаються тільки на тих заняттях, що є для дитини цікавими, а решту завдань дитина виконує недбало, наспіх.</w:t>
      </w:r>
    </w:p>
    <w:p w:rsidR="00FA16BA" w:rsidRPr="00D55326" w:rsidRDefault="00FA16BA" w:rsidP="00D553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55326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D55326">
        <w:rPr>
          <w:rFonts w:ascii="Times New Roman" w:hAnsi="Times New Roman"/>
          <w:b/>
          <w:i/>
          <w:sz w:val="28"/>
          <w:szCs w:val="28"/>
          <w:lang w:val="uk-UA"/>
        </w:rPr>
        <w:t>Вольова готовність.</w:t>
      </w:r>
      <w:r w:rsidRPr="00D55326">
        <w:rPr>
          <w:rFonts w:ascii="Times New Roman" w:hAnsi="Times New Roman"/>
          <w:sz w:val="28"/>
          <w:szCs w:val="28"/>
          <w:lang w:val="uk-UA"/>
        </w:rPr>
        <w:t xml:space="preserve"> У школі на дитину чекають не тільки друзі, ігри, розваги. Деякі батьки, прагнучи «підготувати» малюків до зустрічі зі школою, забувають розповісти йому, що навчання – це ще й напружена праця. І від дитини вимагатиметься робити не тільки те, що їй заманеться, але й те, що вимагають учителі, шкільний режим.</w:t>
      </w:r>
    </w:p>
    <w:p w:rsidR="00FA16BA" w:rsidRPr="00D55326" w:rsidRDefault="00FA16BA" w:rsidP="00D553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55326">
        <w:rPr>
          <w:rFonts w:ascii="Times New Roman" w:hAnsi="Times New Roman"/>
          <w:sz w:val="28"/>
          <w:szCs w:val="28"/>
          <w:lang w:val="uk-UA"/>
        </w:rPr>
        <w:t xml:space="preserve">      До шести років відбувається оформлення основних структур вольової дії. Дитина вже здатна поставити мету, створити план дії, реалізувати його, і переборовши перешкоди, оцінити результат своєї дії. У віці 6 років дитина спроможна вже аналізувати власні рухи і дії. Тому вона може навмисно заучувати вірш, відмовитися від гри заради виконання якого-небудь «дорослого» завдання, здатна побороти страх перед темною кімнатою, не заплакати від забитого колінця. Це є важливим для розвитку гармонії особистості.</w:t>
      </w:r>
    </w:p>
    <w:p w:rsidR="00FA16BA" w:rsidRPr="00D55326" w:rsidRDefault="00FA16BA" w:rsidP="00D553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55326">
        <w:rPr>
          <w:rFonts w:ascii="Times New Roman" w:hAnsi="Times New Roman"/>
          <w:b/>
          <w:i/>
          <w:sz w:val="28"/>
          <w:szCs w:val="28"/>
          <w:lang w:val="uk-UA"/>
        </w:rPr>
        <w:t xml:space="preserve">       Інтелектуальна готовність. </w:t>
      </w:r>
      <w:r w:rsidRPr="00D55326">
        <w:rPr>
          <w:rFonts w:ascii="Times New Roman" w:hAnsi="Times New Roman"/>
          <w:sz w:val="28"/>
          <w:szCs w:val="28"/>
          <w:lang w:val="uk-UA"/>
        </w:rPr>
        <w:t>Саме інтелектуальній готовності всі батьки віддають «пальму першості», адже багато з них розуміють її дуже своєрідно. Так, дитина читає,  так, її «напхали» знаннями, вона лічить до ста і навіть більше. Важливо, що дитина до школи була розумово розвиненою. Але розумовий розвиток не полягає у значному словниковому запасі. Їхній активний словник різко зростає, але  це ще не свідчить, що так само розвивається і мислення.  Дітей дошкільного віку характеризує загальна допитливість. Це вік « чомучок». Тож психологи радять  завжди відповідати на питання, що ставить дитина, тому що спілкування з батьками – величезна радість і цінність для дитини. Якщо своєю увагою ви підтримуватимете її інтерес до пізнання, то їй буде легше розвиватися. Крім мислення, для малюка дуже важливою є емоційна зрілість, що містить самоконтроль та вміння зосереджуватися на копіткій роботі.</w:t>
      </w:r>
    </w:p>
    <w:p w:rsidR="00FA16BA" w:rsidRPr="00D55326" w:rsidRDefault="00FA16BA" w:rsidP="00D553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55326">
        <w:rPr>
          <w:rFonts w:ascii="Times New Roman" w:hAnsi="Times New Roman"/>
          <w:sz w:val="28"/>
          <w:szCs w:val="28"/>
          <w:lang w:val="uk-UA"/>
        </w:rPr>
        <w:t xml:space="preserve">       До шести-семи років дошкільник повинен добре знати свою адресу, назву міста, де він проживає, назву країни її столиці; знати імена та по батькові батьків, де вони працюють і розуміти, що його дідусь – це чийсь тато(батька або матері); орієнтуватися в порах року, їхній послідовності та основних ознаках; знати назви місяців, днів тижня, поточний рік; знати основні види дерев, квітів, розрізняти свійських і диких тварин.</w:t>
      </w:r>
    </w:p>
    <w:p w:rsidR="00FA16BA" w:rsidRPr="00D55326" w:rsidRDefault="00FA16BA" w:rsidP="00D553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55326">
        <w:rPr>
          <w:rFonts w:ascii="Times New Roman" w:hAnsi="Times New Roman"/>
          <w:sz w:val="28"/>
          <w:szCs w:val="28"/>
          <w:lang w:val="uk-UA"/>
        </w:rPr>
        <w:t xml:space="preserve">       Діти повинні орієнтуватися в часі, просторі та близькому соціальному оточенні. </w:t>
      </w:r>
      <w:bookmarkStart w:id="0" w:name="_GoBack"/>
      <w:bookmarkEnd w:id="0"/>
      <w:r w:rsidRPr="00D55326">
        <w:rPr>
          <w:rFonts w:ascii="Times New Roman" w:hAnsi="Times New Roman"/>
          <w:sz w:val="28"/>
          <w:szCs w:val="28"/>
          <w:lang w:val="uk-UA"/>
        </w:rPr>
        <w:t>Спостерігаючи природу, вони вчаться помічати просторово-часові та причинно-наслідкові відносини, узагальнювати, робити висновки. Дошкільники часто ці знання отримують із досвіду. Але якщо поруч немає дорослого, який розуміє, то відомості про навколишній світ розрізнені, поверхневі, не вміщені у загальну картину.</w:t>
      </w:r>
    </w:p>
    <w:p w:rsidR="00FA16BA" w:rsidRPr="00D55326" w:rsidRDefault="00FA16BA" w:rsidP="00D55326">
      <w:pPr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D55326">
        <w:rPr>
          <w:rFonts w:ascii="Times New Roman" w:hAnsi="Times New Roman"/>
          <w:sz w:val="28"/>
          <w:szCs w:val="28"/>
          <w:lang w:val="uk-UA"/>
        </w:rPr>
        <w:t xml:space="preserve">      Тож, задумайтеся над цими словами: </w:t>
      </w:r>
      <w:r w:rsidRPr="00D55326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«Один батько важить більше, ніж сто вчителів». (Д. Герберт).</w:t>
      </w:r>
    </w:p>
    <w:sectPr w:rsidR="00FA16BA" w:rsidRPr="00D55326" w:rsidSect="00D55326">
      <w:pgSz w:w="11906" w:h="16838"/>
      <w:pgMar w:top="719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523AB"/>
    <w:multiLevelType w:val="hybridMultilevel"/>
    <w:tmpl w:val="F93C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206"/>
    <w:rsid w:val="00151162"/>
    <w:rsid w:val="004A35CF"/>
    <w:rsid w:val="004D69F5"/>
    <w:rsid w:val="00554967"/>
    <w:rsid w:val="00590D2A"/>
    <w:rsid w:val="005F2D32"/>
    <w:rsid w:val="007764E6"/>
    <w:rsid w:val="00863CD7"/>
    <w:rsid w:val="008C2206"/>
    <w:rsid w:val="009808A5"/>
    <w:rsid w:val="00A72852"/>
    <w:rsid w:val="00B64104"/>
    <w:rsid w:val="00C24C76"/>
    <w:rsid w:val="00D55326"/>
    <w:rsid w:val="00FA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6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2</Pages>
  <Words>577</Words>
  <Characters>3289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Samsung_User</dc:creator>
  <cp:keywords/>
  <dc:description/>
  <cp:lastModifiedBy>Admin</cp:lastModifiedBy>
  <cp:revision>3</cp:revision>
  <dcterms:created xsi:type="dcterms:W3CDTF">2018-01-29T05:59:00Z</dcterms:created>
  <dcterms:modified xsi:type="dcterms:W3CDTF">2018-01-31T12:39:00Z</dcterms:modified>
</cp:coreProperties>
</file>